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7E31ED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proofErr w:type="spellStart"/>
      <w:r>
        <w:rPr>
          <w:rFonts w:ascii="Arial" w:hAnsi="Arial" w:cs="Arial"/>
          <w:sz w:val="40"/>
          <w:szCs w:val="40"/>
          <w:lang w:val="pt-BR"/>
        </w:rPr>
        <w:t>Autodeclaração</w:t>
      </w:r>
      <w:proofErr w:type="spellEnd"/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bookmarkStart w:id="0" w:name="_GoBack"/>
      <w:bookmarkEnd w:id="0"/>
    </w:p>
    <w:p w:rsidR="00E75520" w:rsidRDefault="009B432E" w:rsidP="00E75520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ao programa de  </w:t>
      </w:r>
      <w:r w:rsidR="00E75520">
        <w:rPr>
          <w:rFonts w:ascii="Arial" w:hAnsi="Arial" w:cs="Arial"/>
        </w:rPr>
        <w:t xml:space="preserve">Pós-graduação Lato Sensu em </w:t>
      </w:r>
      <w:r w:rsidR="00CC1B1F">
        <w:rPr>
          <w:rFonts w:ascii="Arial" w:hAnsi="Arial" w:cs="Arial"/>
        </w:rPr>
        <w:t>Lavra de Minas a Céu Aberto</w:t>
      </w:r>
      <w:r w:rsidR="00E75520">
        <w:rPr>
          <w:rFonts w:ascii="Arial" w:hAnsi="Arial" w:cs="Arial"/>
        </w:rPr>
        <w:t xml:space="preserve">, </w:t>
      </w:r>
      <w:r w:rsidR="00E75520">
        <w:rPr>
          <w:rFonts w:ascii="Arial" w:hAnsi="Arial" w:cs="Arial"/>
          <w:lang w:val="pt-BR"/>
        </w:rPr>
        <w:t xml:space="preserve">declaro </w:t>
      </w:r>
      <w:r w:rsidR="00E75520">
        <w:rPr>
          <w:rFonts w:ascii="Arial" w:hAnsi="Arial" w:cs="Arial"/>
        </w:rPr>
        <w:t>que sou negro.</w:t>
      </w:r>
    </w:p>
    <w:p w:rsidR="00B038CB" w:rsidRDefault="00B038CB" w:rsidP="00141394">
      <w:pPr>
        <w:spacing w:line="480" w:lineRule="auto"/>
        <w:jc w:val="both"/>
        <w:rPr>
          <w:rFonts w:ascii="Arial" w:hAnsi="Arial" w:cs="Arial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C1B1F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CF92350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540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9</cp:revision>
  <cp:lastPrinted>2012-12-27T02:54:00Z</cp:lastPrinted>
  <dcterms:created xsi:type="dcterms:W3CDTF">2021-03-17T13:14:00Z</dcterms:created>
  <dcterms:modified xsi:type="dcterms:W3CDTF">2023-03-06T18:59:00Z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